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D4" w:rsidRDefault="00E819D4" w:rsidP="00E819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834" w:rsidRDefault="00025834" w:rsidP="00E819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834" w:rsidRDefault="00025834" w:rsidP="00025834">
      <w:pPr>
        <w:tabs>
          <w:tab w:val="left" w:pos="660"/>
          <w:tab w:val="right" w:pos="1020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УТВЕРЖДЕНО</w:t>
      </w:r>
    </w:p>
    <w:p w:rsidR="00025834" w:rsidRDefault="00025834" w:rsidP="00025834">
      <w:pPr>
        <w:tabs>
          <w:tab w:val="left" w:pos="660"/>
          <w:tab w:val="right" w:pos="1020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EB7ABF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приказом </w:t>
      </w:r>
      <w:proofErr w:type="gramStart"/>
      <w:r>
        <w:rPr>
          <w:rFonts w:ascii="Times New Roman" w:hAnsi="Times New Roman"/>
          <w:sz w:val="28"/>
          <w:szCs w:val="28"/>
        </w:rPr>
        <w:t>Государственного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бюджетного</w:t>
      </w:r>
    </w:p>
    <w:p w:rsidR="00025834" w:rsidRDefault="00025834" w:rsidP="00025834">
      <w:pPr>
        <w:tabs>
          <w:tab w:val="left" w:pos="660"/>
          <w:tab w:val="right" w:pos="1020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учреждения дополнительного</w:t>
      </w:r>
      <w:r w:rsidRPr="00C765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</w:p>
    <w:p w:rsidR="00025834" w:rsidRDefault="00025834" w:rsidP="00025834">
      <w:pPr>
        <w:tabs>
          <w:tab w:val="left" w:pos="660"/>
          <w:tab w:val="right" w:pos="10205"/>
        </w:tabs>
        <w:ind w:firstLine="58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города Москвы</w:t>
      </w:r>
    </w:p>
    <w:p w:rsidR="00025834" w:rsidRDefault="00025834" w:rsidP="00025834">
      <w:pPr>
        <w:tabs>
          <w:tab w:val="left" w:pos="660"/>
          <w:tab w:val="right" w:pos="1020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«Детская школа искусств № 6»</w:t>
      </w:r>
    </w:p>
    <w:p w:rsidR="00025834" w:rsidRPr="0030023D" w:rsidRDefault="00025834" w:rsidP="00025834">
      <w:pPr>
        <w:tabs>
          <w:tab w:val="left" w:pos="660"/>
          <w:tab w:val="right" w:pos="1020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2C4E85">
        <w:rPr>
          <w:rFonts w:ascii="Times New Roman" w:hAnsi="Times New Roman"/>
          <w:sz w:val="28"/>
          <w:szCs w:val="28"/>
        </w:rPr>
        <w:t xml:space="preserve">                            от 06.04.2018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2C4E85">
        <w:rPr>
          <w:rFonts w:ascii="Times New Roman" w:hAnsi="Times New Roman"/>
          <w:sz w:val="28"/>
          <w:szCs w:val="28"/>
        </w:rPr>
        <w:t>19</w:t>
      </w:r>
    </w:p>
    <w:p w:rsidR="00025834" w:rsidRPr="00025834" w:rsidRDefault="00025834" w:rsidP="00E819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19D4" w:rsidRPr="00E9416C" w:rsidRDefault="00096A41" w:rsidP="006B5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16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96A41" w:rsidRPr="00E9416C" w:rsidRDefault="00096A41" w:rsidP="00E819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16C">
        <w:rPr>
          <w:rFonts w:ascii="Times New Roman" w:hAnsi="Times New Roman" w:cs="Times New Roman"/>
          <w:b/>
          <w:sz w:val="28"/>
          <w:szCs w:val="28"/>
        </w:rPr>
        <w:t xml:space="preserve">о приёмной комиссии </w:t>
      </w:r>
      <w:r w:rsidR="00E819D4" w:rsidRPr="00E9416C">
        <w:rPr>
          <w:rFonts w:ascii="Times New Roman" w:hAnsi="Times New Roman" w:cs="Times New Roman"/>
          <w:b/>
          <w:sz w:val="28"/>
          <w:szCs w:val="28"/>
        </w:rPr>
        <w:t>Государственного бюджетного учреждения дополнительного образования города Москвы «Детская школа искусств № 6</w:t>
      </w:r>
      <w:r w:rsidRPr="00E9416C">
        <w:rPr>
          <w:rFonts w:ascii="Times New Roman" w:hAnsi="Times New Roman" w:cs="Times New Roman"/>
          <w:b/>
          <w:sz w:val="28"/>
          <w:szCs w:val="28"/>
        </w:rPr>
        <w:t>»</w:t>
      </w:r>
    </w:p>
    <w:p w:rsidR="00096A41" w:rsidRPr="00E25D17" w:rsidRDefault="00096A41" w:rsidP="00E25D1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25D17">
        <w:rPr>
          <w:rFonts w:ascii="Times New Roman" w:hAnsi="Times New Roman" w:cs="Times New Roman"/>
          <w:b/>
          <w:i/>
          <w:sz w:val="28"/>
          <w:szCs w:val="28"/>
        </w:rPr>
        <w:t>1. Общие положения</w:t>
      </w:r>
    </w:p>
    <w:p w:rsidR="00096A41" w:rsidRPr="00E9416C" w:rsidRDefault="00096A41" w:rsidP="00096A41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разработано в соответствии с Законом «Об образ</w:t>
      </w:r>
      <w:r w:rsidR="00291D93"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овании в Российской Федерации» № 273-ФЗ, типовыми </w:t>
      </w: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 w:rsidR="00291D93"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ами </w:t>
      </w: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приема детей в детскую школу искусств в целях обучения по дополнительным общеобразовательным предпрофессиональным (далее - предпрофессиональным) программам в области искусств, устава </w:t>
      </w:r>
      <w:r w:rsidR="00291D93" w:rsidRPr="00E9416C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дополнительного образо</w:t>
      </w:r>
      <w:r w:rsidR="00E25D17">
        <w:rPr>
          <w:rFonts w:ascii="Times New Roman" w:hAnsi="Times New Roman" w:cs="Times New Roman"/>
          <w:sz w:val="28"/>
          <w:szCs w:val="28"/>
        </w:rPr>
        <w:t xml:space="preserve">вания </w:t>
      </w:r>
      <w:r w:rsidR="00291D93" w:rsidRPr="00E9416C">
        <w:rPr>
          <w:rFonts w:ascii="Times New Roman" w:hAnsi="Times New Roman" w:cs="Times New Roman"/>
          <w:sz w:val="28"/>
          <w:szCs w:val="28"/>
        </w:rPr>
        <w:t xml:space="preserve"> города Москвы «Детская школа искусств № 6»</w:t>
      </w: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</w:t>
      </w:r>
      <w:proofErr w:type="gramStart"/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е-</w:t>
      </w:r>
      <w:proofErr w:type="gramEnd"/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Школа).</w:t>
      </w:r>
    </w:p>
    <w:p w:rsidR="00096A41" w:rsidRPr="00E9416C" w:rsidRDefault="00096A41" w:rsidP="00096A41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положение определяет порядок формирования, состав и деятельность приемной комиссии Школы.</w:t>
      </w:r>
    </w:p>
    <w:p w:rsidR="00096A41" w:rsidRPr="00E9416C" w:rsidRDefault="00096A41" w:rsidP="00096A41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Приемная комиссия Школы является коллегиальным органом, созданным для приема документов, поступающих на обучение в Школу, и зачисления в состав обучающихся детей, прошедших отбор.</w:t>
      </w:r>
    </w:p>
    <w:p w:rsidR="00096A41" w:rsidRPr="00E9416C" w:rsidRDefault="00096A41" w:rsidP="00096A41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Основной задачей приемной комиссии является обеспечение соблюдения прав граждан на образование, установленных Конституцией Российской Федерации, законодательством РФ, гласности и открытости.</w:t>
      </w:r>
    </w:p>
    <w:p w:rsidR="00096A41" w:rsidRPr="00E25D17" w:rsidRDefault="00096A41" w:rsidP="00E25D17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25D1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2. Структура, функции и организация работы</w:t>
      </w:r>
    </w:p>
    <w:p w:rsidR="00096A41" w:rsidRPr="00E9416C" w:rsidRDefault="00096A41" w:rsidP="00096A41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создается из преподавателей Школы. Председателем приемной комиссии является директор школы. Состав приемной комиссии утверждается приказом директора.</w:t>
      </w:r>
    </w:p>
    <w:p w:rsidR="00096A41" w:rsidRPr="00E9416C" w:rsidRDefault="00096A41" w:rsidP="00096A41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Приемная комиссия обеспечивает функционирование телефонной линии для ответов на обращения, связанные с приемом детей в Школу:</w:t>
      </w:r>
    </w:p>
    <w:p w:rsidR="00096A41" w:rsidRPr="00E9416C" w:rsidRDefault="00096A41" w:rsidP="00096A41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мест для приема детей на первый год обучения (в первый класс) по каждой образовательной программе в области искусств, а также количество вакантных мест для приема детей в другие классы (за исключением выпускного);</w:t>
      </w:r>
    </w:p>
    <w:p w:rsidR="00096A41" w:rsidRPr="00E9416C" w:rsidRDefault="00096A41" w:rsidP="00096A41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работы приемной комиссии, комиссии по отбору и апелляционной комиссии;</w:t>
      </w:r>
    </w:p>
    <w:p w:rsidR="00096A41" w:rsidRPr="00E9416C" w:rsidRDefault="00096A41" w:rsidP="00096A41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сроки приема документов для обучения по образовательным программам в области иску</w:t>
      </w:r>
      <w:proofErr w:type="gramStart"/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сств в с</w:t>
      </w:r>
      <w:proofErr w:type="gramEnd"/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оответствующем году;</w:t>
      </w:r>
    </w:p>
    <w:p w:rsidR="00096A41" w:rsidRPr="00E9416C" w:rsidRDefault="00096A41" w:rsidP="00096A41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сроки проведения отбора детей в соответствующем году;</w:t>
      </w:r>
    </w:p>
    <w:p w:rsidR="00096A41" w:rsidRPr="00E9416C" w:rsidRDefault="00096A41" w:rsidP="00096A41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формы отбора детей и их содержание по каждой реализуемой образовательной программе в области искусств;</w:t>
      </w:r>
    </w:p>
    <w:p w:rsidR="00096A41" w:rsidRPr="00E9416C" w:rsidRDefault="00096A41" w:rsidP="00096A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-требования, предъявляемые к уровню творческих способностей и, в случае необходимости, физическим данным поступающих (по каждой из форм отбора);</w:t>
      </w:r>
    </w:p>
    <w:p w:rsidR="00096A41" w:rsidRPr="00E9416C" w:rsidRDefault="00096A41" w:rsidP="00096A41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систему оценок, применяемую при проведении отбора в Школу;</w:t>
      </w:r>
    </w:p>
    <w:p w:rsidR="00096A41" w:rsidRPr="00E9416C" w:rsidRDefault="00096A41" w:rsidP="00096A41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и особенности проведения отбора для детей с ограниченными возможностями здоровья;</w:t>
      </w:r>
    </w:p>
    <w:p w:rsidR="00540184" w:rsidRPr="00E9416C" w:rsidRDefault="00096A41" w:rsidP="00096A4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-правила подачи и рассмотрения апелляций по результатам отбора.</w:t>
      </w:r>
    </w:p>
    <w:p w:rsidR="00096A41" w:rsidRPr="00E9416C" w:rsidRDefault="00096A41" w:rsidP="00096A41">
      <w:pPr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 приемной комиссии и делопроизводство, а также личный прием родителей (законных представителей) поступающих организует ответственный секретарь, который назначается директором Школы.</w:t>
      </w:r>
    </w:p>
    <w:p w:rsidR="00096A41" w:rsidRPr="00E9416C" w:rsidRDefault="00096A41" w:rsidP="00096A41">
      <w:pPr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Школа ежегодно самостоятельно устанавливает сроки приема документов. Продолжительность срока приема документов не может быть меньше четырех недель.</w:t>
      </w:r>
    </w:p>
    <w:p w:rsidR="00096A41" w:rsidRPr="00E9416C" w:rsidRDefault="00096A41" w:rsidP="00096A41">
      <w:pPr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 в Школу для обучения детей по предпрофессиональным программам в области искусств осуществляется по заявлению родителей (законных представителей) поступающих.</w:t>
      </w:r>
    </w:p>
    <w:p w:rsidR="00096A41" w:rsidRPr="00E9416C" w:rsidRDefault="00096A41" w:rsidP="00096A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заявлении о приеме указываются следующие сведения:</w:t>
      </w:r>
    </w:p>
    <w:p w:rsidR="00096A41" w:rsidRPr="00E9416C" w:rsidRDefault="00096A41" w:rsidP="00096A41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наименование предпрофессиональной программы;</w:t>
      </w:r>
    </w:p>
    <w:p w:rsidR="00096A41" w:rsidRPr="00E9416C" w:rsidRDefault="00096A41" w:rsidP="00096A41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фамилия, имя и отчество ребенка, дата и место его рождения;</w:t>
      </w:r>
    </w:p>
    <w:p w:rsidR="00096A41" w:rsidRPr="00E9416C" w:rsidRDefault="00096A41" w:rsidP="00096A41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фамилия, имя и отчество его родителей (законных представителей);</w:t>
      </w:r>
    </w:p>
    <w:p w:rsidR="00096A41" w:rsidRPr="00E9416C" w:rsidRDefault="00096A41" w:rsidP="00096A41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сведения о гражданстве ребенка и его родителей (законных представителей);</w:t>
      </w:r>
    </w:p>
    <w:p w:rsidR="00096A41" w:rsidRPr="00E9416C" w:rsidRDefault="00096A41" w:rsidP="00096A41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адрес фактического проживания ребенка;</w:t>
      </w:r>
    </w:p>
    <w:p w:rsidR="00096A41" w:rsidRPr="00E9416C" w:rsidRDefault="00096A41" w:rsidP="00096A41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номера телефонов родителей (законных представителей) ребенка.</w:t>
      </w:r>
    </w:p>
    <w:p w:rsidR="00E25D17" w:rsidRDefault="00096A41" w:rsidP="00E25D1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Подписью родителей (законных представителей) ребенка также фиксируется согласие на процедуру отбора для лиц, поступающих в целях обучения по предпрофессиональной программе в области искусств. </w:t>
      </w:r>
    </w:p>
    <w:p w:rsidR="00096A41" w:rsidRPr="00E9416C" w:rsidRDefault="00E25D17" w:rsidP="00E25D1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096A41"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Приемная комиссия работает по утвержденному графику, принимая заявления от родителей (законных представителей), необходимые документы и формируя личное дело поступающего.</w:t>
      </w:r>
    </w:p>
    <w:p w:rsidR="00096A41" w:rsidRPr="00E9416C" w:rsidRDefault="00096A41" w:rsidP="00096A41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материалам, представленным приемной комиссией, формируются списки поступающих, которые передаются в комиссию по отбору учащихся.</w:t>
      </w:r>
    </w:p>
    <w:p w:rsidR="00096A41" w:rsidRPr="00E25D17" w:rsidRDefault="00096A41" w:rsidP="00E25D17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bookmarkStart w:id="1" w:name="bookmark0"/>
      <w:r w:rsidRPr="00E25D1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Порядок зачисления детей в образовательное учреждение. Дополнительный прием детей</w:t>
      </w:r>
      <w:bookmarkEnd w:id="1"/>
    </w:p>
    <w:p w:rsidR="00096A41" w:rsidRPr="00E9416C" w:rsidRDefault="00E25D17" w:rsidP="00E25D1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r w:rsidR="00096A41"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Зачисление в Школу в целях обучения по предпрофессиональным программам в области иску</w:t>
      </w:r>
      <w:proofErr w:type="gramStart"/>
      <w:r w:rsidR="00096A41"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сств пр</w:t>
      </w:r>
      <w:proofErr w:type="gramEnd"/>
      <w:r w:rsidR="00096A41"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оводится после завершения отбора.</w:t>
      </w:r>
    </w:p>
    <w:p w:rsidR="00096A41" w:rsidRPr="00E9416C" w:rsidRDefault="00E25D17" w:rsidP="00E25D1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 w:rsidR="00096A41"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Основанием для зачисления в Школу являются результаты отбора детей.</w:t>
      </w:r>
    </w:p>
    <w:p w:rsidR="00096A41" w:rsidRPr="00E9416C" w:rsidRDefault="00E25D17" w:rsidP="00E25D1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="00096A41"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наличии мест, оставшихся вакантными после зачисления по результатам отбора детей, Школа имеет право проводить дополнительный прием детей на предпрофессиональные программы в области искусств. Зачисление на вакантные места проводится по результатам дополнительного отбора и заканчивается не позднее 31 августа.</w:t>
      </w:r>
    </w:p>
    <w:p w:rsidR="00096A41" w:rsidRPr="00E9416C" w:rsidRDefault="00E25D17" w:rsidP="00E25D1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</w:t>
      </w:r>
      <w:r w:rsidR="00096A41"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 дополнительного приема и отбора осуществляется в соответствии с и правилами приема и отбора в Школу, при этом сроки дополнительного приема и отбора детей публикуются на официальном сайте и на информационном стенде Школы.</w:t>
      </w:r>
    </w:p>
    <w:p w:rsidR="00096A41" w:rsidRPr="00E9416C" w:rsidRDefault="00096A41" w:rsidP="00096A41">
      <w:pPr>
        <w:rPr>
          <w:sz w:val="28"/>
          <w:szCs w:val="28"/>
        </w:rPr>
      </w:pPr>
      <w:r w:rsidRPr="00E941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sectPr w:rsidR="00096A41" w:rsidRPr="00E9416C" w:rsidSect="00E941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55645F84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C00D310"/>
    <w:lvl w:ilvl="0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53A771F5"/>
    <w:multiLevelType w:val="hybridMultilevel"/>
    <w:tmpl w:val="6DD03C5C"/>
    <w:lvl w:ilvl="0" w:tplc="B590DF98">
      <w:start w:val="3"/>
      <w:numFmt w:val="decimal"/>
      <w:lvlText w:val="%1."/>
      <w:lvlJc w:val="left"/>
      <w:pPr>
        <w:ind w:left="64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96A41"/>
    <w:rsid w:val="00025834"/>
    <w:rsid w:val="00096A41"/>
    <w:rsid w:val="001D7F90"/>
    <w:rsid w:val="00261D6C"/>
    <w:rsid w:val="00291D93"/>
    <w:rsid w:val="002C4E85"/>
    <w:rsid w:val="00307C9E"/>
    <w:rsid w:val="004D6597"/>
    <w:rsid w:val="00540184"/>
    <w:rsid w:val="00621642"/>
    <w:rsid w:val="00686885"/>
    <w:rsid w:val="006B57B0"/>
    <w:rsid w:val="00774034"/>
    <w:rsid w:val="007F1FC2"/>
    <w:rsid w:val="00A90725"/>
    <w:rsid w:val="00B9493E"/>
    <w:rsid w:val="00B94B99"/>
    <w:rsid w:val="00C937B7"/>
    <w:rsid w:val="00CF43AB"/>
    <w:rsid w:val="00D45873"/>
    <w:rsid w:val="00E240C5"/>
    <w:rsid w:val="00E25D17"/>
    <w:rsid w:val="00E819D4"/>
    <w:rsid w:val="00E9416C"/>
    <w:rsid w:val="00EB7ABF"/>
    <w:rsid w:val="00FC6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1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7B0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25D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1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5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Муся</cp:lastModifiedBy>
  <cp:revision>12</cp:revision>
  <cp:lastPrinted>2017-02-10T10:16:00Z</cp:lastPrinted>
  <dcterms:created xsi:type="dcterms:W3CDTF">2017-02-09T12:32:00Z</dcterms:created>
  <dcterms:modified xsi:type="dcterms:W3CDTF">2018-04-25T10:39:00Z</dcterms:modified>
</cp:coreProperties>
</file>